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850" w:rsidRPr="00590AF5" w:rsidRDefault="00E52850" w:rsidP="00E52850">
      <w:pPr>
        <w:jc w:val="center"/>
        <w:rPr>
          <w:sz w:val="28"/>
          <w:szCs w:val="28"/>
        </w:rPr>
      </w:pPr>
      <w:r w:rsidRPr="00590AF5">
        <w:rPr>
          <w:sz w:val="28"/>
          <w:szCs w:val="28"/>
        </w:rPr>
        <w:t>МУНИЦИПАЛЬНОЕ БЮДЖЕТНОЕ</w:t>
      </w:r>
    </w:p>
    <w:p w:rsidR="00E52850" w:rsidRPr="00590AF5" w:rsidRDefault="00E52850" w:rsidP="00E52850">
      <w:pPr>
        <w:jc w:val="center"/>
        <w:rPr>
          <w:sz w:val="28"/>
          <w:szCs w:val="28"/>
        </w:rPr>
      </w:pPr>
      <w:r w:rsidRPr="00590AF5">
        <w:rPr>
          <w:sz w:val="28"/>
          <w:szCs w:val="28"/>
        </w:rPr>
        <w:t>ОБЩЕОБРАЗОВАТЕЛЬНОЕ УЧРЕЖДЕНИЕ</w:t>
      </w:r>
    </w:p>
    <w:p w:rsidR="00E52850" w:rsidRPr="00590AF5" w:rsidRDefault="00E52850" w:rsidP="00E52850">
      <w:pPr>
        <w:jc w:val="center"/>
        <w:rPr>
          <w:sz w:val="28"/>
          <w:szCs w:val="28"/>
        </w:rPr>
      </w:pPr>
      <w:r w:rsidRPr="00590AF5">
        <w:rPr>
          <w:sz w:val="28"/>
          <w:szCs w:val="28"/>
        </w:rPr>
        <w:t xml:space="preserve">«УЯРСКАЯ СРЕДНЯЯ ОБЩЕОБРАЗОВАТЕЛЬНАЯ </w:t>
      </w:r>
      <w:proofErr w:type="gramStart"/>
      <w:r w:rsidRPr="00590AF5">
        <w:rPr>
          <w:sz w:val="28"/>
          <w:szCs w:val="28"/>
        </w:rPr>
        <w:t>ШКОЛА  №</w:t>
      </w:r>
      <w:proofErr w:type="gramEnd"/>
      <w:r w:rsidRPr="00590AF5">
        <w:rPr>
          <w:sz w:val="28"/>
          <w:szCs w:val="28"/>
        </w:rPr>
        <w:t xml:space="preserve"> 3»</w:t>
      </w:r>
    </w:p>
    <w:p w:rsidR="00E52850" w:rsidRPr="00590AF5" w:rsidRDefault="00E52850" w:rsidP="00E52850">
      <w:pPr>
        <w:pStyle w:val="a3"/>
        <w:ind w:left="0"/>
      </w:pPr>
    </w:p>
    <w:p w:rsidR="00E52850" w:rsidRPr="00590AF5" w:rsidRDefault="00E52850" w:rsidP="00E52850">
      <w:pPr>
        <w:jc w:val="center"/>
        <w:rPr>
          <w:sz w:val="28"/>
          <w:szCs w:val="28"/>
        </w:rPr>
      </w:pPr>
      <w:r w:rsidRPr="00590AF5">
        <w:rPr>
          <w:sz w:val="28"/>
          <w:szCs w:val="28"/>
        </w:rPr>
        <w:t xml:space="preserve">П Р И К А З </w:t>
      </w:r>
    </w:p>
    <w:p w:rsidR="00E52850" w:rsidRPr="00590AF5" w:rsidRDefault="00E52850" w:rsidP="00E52850">
      <w:pPr>
        <w:rPr>
          <w:sz w:val="28"/>
          <w:szCs w:val="28"/>
        </w:rPr>
      </w:pPr>
      <w:r w:rsidRPr="00590AF5">
        <w:rPr>
          <w:sz w:val="28"/>
          <w:szCs w:val="28"/>
        </w:rPr>
        <w:t>г. Уяр</w:t>
      </w:r>
    </w:p>
    <w:p w:rsidR="00E52850" w:rsidRPr="00590AF5" w:rsidRDefault="00E52850" w:rsidP="00E52850">
      <w:pPr>
        <w:rPr>
          <w:sz w:val="28"/>
          <w:szCs w:val="28"/>
        </w:rPr>
      </w:pPr>
    </w:p>
    <w:p w:rsidR="00E52850" w:rsidRPr="00590AF5" w:rsidRDefault="00E52850" w:rsidP="00E52850">
      <w:pPr>
        <w:rPr>
          <w:sz w:val="28"/>
          <w:szCs w:val="28"/>
        </w:rPr>
      </w:pPr>
      <w:r w:rsidRPr="00590AF5">
        <w:rPr>
          <w:sz w:val="28"/>
          <w:szCs w:val="28"/>
        </w:rPr>
        <w:t xml:space="preserve"> 1</w:t>
      </w:r>
      <w:r>
        <w:rPr>
          <w:sz w:val="28"/>
          <w:szCs w:val="28"/>
        </w:rPr>
        <w:t>1</w:t>
      </w:r>
      <w:r w:rsidRPr="00590AF5">
        <w:rPr>
          <w:sz w:val="28"/>
          <w:szCs w:val="28"/>
        </w:rPr>
        <w:t xml:space="preserve"> </w:t>
      </w:r>
      <w:proofErr w:type="gramStart"/>
      <w:r w:rsidRPr="00590AF5">
        <w:rPr>
          <w:sz w:val="28"/>
          <w:szCs w:val="28"/>
        </w:rPr>
        <w:t>апреля  202</w:t>
      </w:r>
      <w:r>
        <w:rPr>
          <w:sz w:val="28"/>
          <w:szCs w:val="28"/>
        </w:rPr>
        <w:t>3</w:t>
      </w:r>
      <w:proofErr w:type="gramEnd"/>
      <w:r w:rsidRPr="00590AF5">
        <w:rPr>
          <w:sz w:val="28"/>
          <w:szCs w:val="28"/>
        </w:rPr>
        <w:t xml:space="preserve"> г.  № 03-02-01</w:t>
      </w:r>
      <w:r>
        <w:rPr>
          <w:sz w:val="28"/>
          <w:szCs w:val="28"/>
        </w:rPr>
        <w:t>7/1</w:t>
      </w:r>
    </w:p>
    <w:p w:rsidR="00E52850" w:rsidRPr="00590AF5" w:rsidRDefault="00E52850" w:rsidP="00E52850">
      <w:pPr>
        <w:rPr>
          <w:sz w:val="28"/>
          <w:szCs w:val="28"/>
        </w:rPr>
      </w:pPr>
    </w:p>
    <w:p w:rsidR="00E52850" w:rsidRDefault="00E52850" w:rsidP="00E52850">
      <w:pPr>
        <w:rPr>
          <w:sz w:val="28"/>
          <w:szCs w:val="28"/>
        </w:rPr>
      </w:pPr>
      <w:proofErr w:type="gramStart"/>
      <w:r w:rsidRPr="00590AF5">
        <w:rPr>
          <w:sz w:val="28"/>
          <w:szCs w:val="28"/>
        </w:rPr>
        <w:t>О</w:t>
      </w:r>
      <w:r>
        <w:rPr>
          <w:sz w:val="28"/>
          <w:szCs w:val="28"/>
        </w:rPr>
        <w:t xml:space="preserve">  внесении</w:t>
      </w:r>
      <w:proofErr w:type="gramEnd"/>
      <w:r>
        <w:rPr>
          <w:sz w:val="28"/>
          <w:szCs w:val="28"/>
        </w:rPr>
        <w:t xml:space="preserve"> </w:t>
      </w:r>
    </w:p>
    <w:p w:rsidR="00E52850" w:rsidRPr="00590AF5" w:rsidRDefault="00E52850" w:rsidP="00E52850">
      <w:pPr>
        <w:rPr>
          <w:sz w:val="28"/>
          <w:szCs w:val="28"/>
        </w:rPr>
      </w:pPr>
      <w:r>
        <w:rPr>
          <w:sz w:val="28"/>
          <w:szCs w:val="28"/>
        </w:rPr>
        <w:t>изменений в положение</w:t>
      </w:r>
    </w:p>
    <w:p w:rsidR="00E52850" w:rsidRPr="001336C4" w:rsidRDefault="00E52850" w:rsidP="00E52850">
      <w:pPr>
        <w:rPr>
          <w:sz w:val="28"/>
          <w:szCs w:val="28"/>
          <w:highlight w:val="yellow"/>
        </w:rPr>
      </w:pPr>
    </w:p>
    <w:p w:rsidR="00E52850" w:rsidRPr="0088499D" w:rsidRDefault="00E52850" w:rsidP="00E52850">
      <w:pPr>
        <w:shd w:val="clear" w:color="auto" w:fill="FFFFFF"/>
        <w:spacing w:before="240" w:after="240"/>
        <w:jc w:val="both"/>
        <w:rPr>
          <w:sz w:val="28"/>
          <w:szCs w:val="28"/>
          <w:lang w:bidi="ru-RU"/>
        </w:rPr>
      </w:pPr>
      <w:r w:rsidRPr="0088499D">
        <w:rPr>
          <w:sz w:val="28"/>
          <w:szCs w:val="28"/>
          <w:lang w:bidi="ru-RU"/>
        </w:rPr>
        <w:t xml:space="preserve">      На основании приказа Министерства просвещения Российской </w:t>
      </w:r>
      <w:proofErr w:type="gramStart"/>
      <w:r w:rsidRPr="0088499D">
        <w:rPr>
          <w:sz w:val="28"/>
          <w:szCs w:val="28"/>
          <w:lang w:bidi="ru-RU"/>
        </w:rPr>
        <w:t xml:space="preserve">Федерации </w:t>
      </w:r>
      <w:r w:rsidRPr="0088499D">
        <w:rPr>
          <w:rFonts w:ascii="YS Text" w:hAnsi="YS Text"/>
          <w:color w:val="333333"/>
          <w:sz w:val="28"/>
          <w:szCs w:val="28"/>
          <w:shd w:val="clear" w:color="auto" w:fill="FFFFFF"/>
        </w:rPr>
        <w:t> "</w:t>
      </w:r>
      <w:proofErr w:type="gramEnd"/>
      <w:r w:rsidRPr="0088499D">
        <w:rPr>
          <w:rFonts w:ascii="YS Text" w:hAnsi="YS Text"/>
          <w:color w:val="333333"/>
          <w:sz w:val="28"/>
          <w:szCs w:val="28"/>
          <w:shd w:val="clear" w:color="auto" w:fill="FFFFFF"/>
        </w:rPr>
        <w:t>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 </w:t>
      </w:r>
      <w:r w:rsidRPr="0088499D">
        <w:rPr>
          <w:rFonts w:ascii="YS Text" w:hAnsi="YS Text"/>
          <w:bCs/>
          <w:color w:val="333333"/>
          <w:sz w:val="28"/>
          <w:szCs w:val="28"/>
          <w:shd w:val="clear" w:color="auto" w:fill="FFFFFF"/>
        </w:rPr>
        <w:t>Приказом</w:t>
      </w:r>
      <w:r w:rsidRPr="0088499D">
        <w:rPr>
          <w:rFonts w:ascii="YS Text" w:hAnsi="YS Text"/>
          <w:color w:val="333333"/>
          <w:sz w:val="28"/>
          <w:szCs w:val="28"/>
          <w:shd w:val="clear" w:color="auto" w:fill="FFFFFF"/>
        </w:rPr>
        <w:t> </w:t>
      </w:r>
      <w:r w:rsidRPr="0088499D">
        <w:rPr>
          <w:rFonts w:ascii="YS Text" w:hAnsi="YS Text"/>
          <w:bCs/>
          <w:color w:val="333333"/>
          <w:sz w:val="28"/>
          <w:szCs w:val="28"/>
          <w:shd w:val="clear" w:color="auto" w:fill="FFFFFF"/>
        </w:rPr>
        <w:t>Министерства</w:t>
      </w:r>
      <w:r w:rsidRPr="0088499D">
        <w:rPr>
          <w:rFonts w:ascii="YS Text" w:hAnsi="YS Text"/>
          <w:color w:val="333333"/>
          <w:sz w:val="28"/>
          <w:szCs w:val="28"/>
          <w:shd w:val="clear" w:color="auto" w:fill="FFFFFF"/>
        </w:rPr>
        <w:t> </w:t>
      </w:r>
      <w:r w:rsidRPr="0088499D">
        <w:rPr>
          <w:rFonts w:ascii="YS Text" w:hAnsi="YS Text"/>
          <w:bCs/>
          <w:color w:val="333333"/>
          <w:sz w:val="28"/>
          <w:szCs w:val="28"/>
          <w:shd w:val="clear" w:color="auto" w:fill="FFFFFF"/>
        </w:rPr>
        <w:t>просвещения</w:t>
      </w:r>
      <w:r w:rsidRPr="0088499D">
        <w:rPr>
          <w:rFonts w:ascii="YS Text" w:hAnsi="YS Text"/>
          <w:color w:val="333333"/>
          <w:sz w:val="28"/>
          <w:szCs w:val="28"/>
          <w:shd w:val="clear" w:color="auto" w:fill="FFFFFF"/>
        </w:rPr>
        <w:t> </w:t>
      </w:r>
      <w:r w:rsidRPr="0088499D">
        <w:rPr>
          <w:rFonts w:ascii="YS Text" w:hAnsi="YS Text"/>
          <w:bCs/>
          <w:color w:val="333333"/>
          <w:sz w:val="28"/>
          <w:szCs w:val="28"/>
          <w:shd w:val="clear" w:color="auto" w:fill="FFFFFF"/>
        </w:rPr>
        <w:t>Российской</w:t>
      </w:r>
      <w:r w:rsidRPr="0088499D">
        <w:rPr>
          <w:rFonts w:ascii="YS Text" w:hAnsi="YS Text"/>
          <w:color w:val="333333"/>
          <w:sz w:val="28"/>
          <w:szCs w:val="28"/>
          <w:shd w:val="clear" w:color="auto" w:fill="FFFFFF"/>
        </w:rPr>
        <w:t> </w:t>
      </w:r>
      <w:r w:rsidRPr="0088499D">
        <w:rPr>
          <w:rFonts w:ascii="YS Text" w:hAnsi="YS Text"/>
          <w:bCs/>
          <w:color w:val="333333"/>
          <w:sz w:val="28"/>
          <w:szCs w:val="28"/>
          <w:shd w:val="clear" w:color="auto" w:fill="FFFFFF"/>
        </w:rPr>
        <w:t>Федерации</w:t>
      </w:r>
      <w:r w:rsidRPr="0088499D">
        <w:rPr>
          <w:rFonts w:ascii="YS Text" w:hAnsi="YS Text"/>
          <w:color w:val="333333"/>
          <w:sz w:val="28"/>
          <w:szCs w:val="28"/>
          <w:shd w:val="clear" w:color="auto" w:fill="FFFFFF"/>
        </w:rPr>
        <w:t xml:space="preserve"> от 02 сентября 2020 г. N 458"  </w:t>
      </w:r>
      <w:r w:rsidRPr="0088499D">
        <w:rPr>
          <w:sz w:val="28"/>
          <w:szCs w:val="28"/>
          <w:lang w:bidi="ru-RU"/>
        </w:rPr>
        <w:t xml:space="preserve">№ 784 от 30.08.2022г.   </w:t>
      </w:r>
      <w:r w:rsidRPr="0088499D">
        <w:rPr>
          <w:color w:val="333333"/>
          <w:sz w:val="28"/>
          <w:szCs w:val="28"/>
        </w:rPr>
        <w:t>П</w:t>
      </w:r>
      <w:r w:rsidRPr="0088499D">
        <w:rPr>
          <w:sz w:val="28"/>
          <w:szCs w:val="28"/>
          <w:lang w:bidi="ru-RU"/>
        </w:rPr>
        <w:t xml:space="preserve">РИКАЗЫВАЮ: </w:t>
      </w:r>
    </w:p>
    <w:p w:rsidR="00E52850" w:rsidRPr="0088499D" w:rsidRDefault="00E52850" w:rsidP="00E52850">
      <w:pPr>
        <w:pStyle w:val="a3"/>
        <w:shd w:val="clear" w:color="auto" w:fill="FFFFFF"/>
        <w:spacing w:before="240" w:after="240"/>
        <w:ind w:left="284"/>
        <w:jc w:val="both"/>
        <w:rPr>
          <w:color w:val="333333"/>
          <w:sz w:val="28"/>
          <w:szCs w:val="28"/>
        </w:rPr>
      </w:pPr>
      <w:r w:rsidRPr="0088499D">
        <w:rPr>
          <w:color w:val="333333"/>
          <w:sz w:val="28"/>
          <w:szCs w:val="28"/>
        </w:rPr>
        <w:t xml:space="preserve">Внести изменения в Положение «О правилах приема, перевода, </w:t>
      </w:r>
      <w:proofErr w:type="gramStart"/>
      <w:r w:rsidRPr="0088499D">
        <w:rPr>
          <w:color w:val="333333"/>
          <w:sz w:val="28"/>
          <w:szCs w:val="28"/>
        </w:rPr>
        <w:t>выбытия и отчисления</w:t>
      </w:r>
      <w:proofErr w:type="gramEnd"/>
      <w:r w:rsidRPr="0088499D">
        <w:rPr>
          <w:color w:val="333333"/>
          <w:sz w:val="28"/>
          <w:szCs w:val="28"/>
        </w:rPr>
        <w:t xml:space="preserve"> обучающихся МБОУ «Уярская СОШ № 3»:</w:t>
      </w:r>
      <w:bookmarkStart w:id="0" w:name="_GoBack"/>
      <w:bookmarkEnd w:id="0"/>
    </w:p>
    <w:p w:rsidR="00E52850" w:rsidRPr="0088499D" w:rsidRDefault="00E52850" w:rsidP="00E52850">
      <w:pPr>
        <w:pStyle w:val="a3"/>
        <w:numPr>
          <w:ilvl w:val="0"/>
          <w:numId w:val="1"/>
        </w:numPr>
        <w:shd w:val="clear" w:color="auto" w:fill="FFFFFF"/>
        <w:spacing w:before="240" w:after="240"/>
        <w:jc w:val="both"/>
        <w:rPr>
          <w:color w:val="333333"/>
          <w:sz w:val="28"/>
          <w:szCs w:val="28"/>
        </w:rPr>
      </w:pPr>
      <w:r w:rsidRPr="0088499D">
        <w:rPr>
          <w:color w:val="333333"/>
          <w:sz w:val="28"/>
          <w:szCs w:val="28"/>
        </w:rPr>
        <w:t>В пункте 1.1.:</w:t>
      </w:r>
    </w:p>
    <w:p w:rsidR="00E52850" w:rsidRPr="0088499D" w:rsidRDefault="00E52850" w:rsidP="00E52850">
      <w:pPr>
        <w:pStyle w:val="a3"/>
        <w:shd w:val="clear" w:color="auto" w:fill="FFFFFF"/>
        <w:spacing w:before="240" w:after="240"/>
        <w:ind w:left="142"/>
        <w:jc w:val="both"/>
        <w:rPr>
          <w:color w:val="333333"/>
          <w:sz w:val="28"/>
          <w:szCs w:val="28"/>
        </w:rPr>
      </w:pPr>
      <w:r w:rsidRPr="0088499D">
        <w:rPr>
          <w:color w:val="333333"/>
          <w:sz w:val="28"/>
          <w:szCs w:val="28"/>
        </w:rPr>
        <w:t>а. дополнить «Постановление Правительства Российской Федерации от 24 октября 2011г.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</w:t>
      </w:r>
    </w:p>
    <w:p w:rsidR="00E52850" w:rsidRPr="0088499D" w:rsidRDefault="00E52850" w:rsidP="00E52850">
      <w:pPr>
        <w:pStyle w:val="a3"/>
        <w:shd w:val="clear" w:color="auto" w:fill="FFFFFF"/>
        <w:spacing w:before="240" w:after="240"/>
        <w:ind w:left="284"/>
        <w:jc w:val="both"/>
        <w:rPr>
          <w:color w:val="333333"/>
          <w:sz w:val="28"/>
          <w:szCs w:val="28"/>
        </w:rPr>
      </w:pPr>
    </w:p>
    <w:p w:rsidR="00E52850" w:rsidRPr="0088499D" w:rsidRDefault="00E52850" w:rsidP="00E52850">
      <w:pPr>
        <w:pStyle w:val="a3"/>
        <w:numPr>
          <w:ilvl w:val="0"/>
          <w:numId w:val="1"/>
        </w:numPr>
        <w:shd w:val="clear" w:color="auto" w:fill="FFFFFF"/>
        <w:spacing w:before="240" w:after="240"/>
        <w:jc w:val="both"/>
        <w:rPr>
          <w:color w:val="333333"/>
          <w:sz w:val="28"/>
          <w:szCs w:val="28"/>
        </w:rPr>
      </w:pPr>
      <w:r w:rsidRPr="0088499D">
        <w:rPr>
          <w:color w:val="333333"/>
          <w:sz w:val="28"/>
          <w:szCs w:val="28"/>
        </w:rPr>
        <w:t>В пункте 2.4:</w:t>
      </w:r>
    </w:p>
    <w:p w:rsidR="00E52850" w:rsidRPr="0088499D" w:rsidRDefault="00E52850" w:rsidP="00E52850">
      <w:pPr>
        <w:pStyle w:val="a3"/>
        <w:shd w:val="clear" w:color="auto" w:fill="FFFFFF"/>
        <w:spacing w:before="240" w:after="240"/>
        <w:ind w:left="142"/>
        <w:jc w:val="both"/>
        <w:rPr>
          <w:color w:val="333333"/>
          <w:sz w:val="28"/>
          <w:szCs w:val="28"/>
        </w:rPr>
      </w:pPr>
      <w:r w:rsidRPr="0088499D">
        <w:rPr>
          <w:color w:val="333333"/>
          <w:sz w:val="28"/>
          <w:szCs w:val="28"/>
        </w:rPr>
        <w:t>а. после слов «в информационно- телекоммуникационной сети Интернет» дополнить словами «, а также в федеральной государственной системе «Единый портал государственных и муниципальных услуг (ЕГПУ)».</w:t>
      </w:r>
    </w:p>
    <w:p w:rsidR="00E52850" w:rsidRPr="0088499D" w:rsidRDefault="00E52850" w:rsidP="00E52850">
      <w:pPr>
        <w:pStyle w:val="a3"/>
        <w:shd w:val="clear" w:color="auto" w:fill="FFFFFF"/>
        <w:spacing w:before="240" w:after="240"/>
        <w:ind w:left="142"/>
        <w:jc w:val="both"/>
        <w:rPr>
          <w:color w:val="333333"/>
          <w:sz w:val="28"/>
          <w:szCs w:val="28"/>
        </w:rPr>
      </w:pPr>
      <w:r w:rsidRPr="0088499D">
        <w:rPr>
          <w:color w:val="333333"/>
          <w:sz w:val="28"/>
          <w:szCs w:val="28"/>
        </w:rPr>
        <w:t>3.   В пункте 3.4:</w:t>
      </w:r>
    </w:p>
    <w:p w:rsidR="00E52850" w:rsidRPr="0088499D" w:rsidRDefault="00E52850" w:rsidP="00E52850">
      <w:pPr>
        <w:pStyle w:val="a3"/>
        <w:shd w:val="clear" w:color="auto" w:fill="FFFFFF"/>
        <w:spacing w:before="240" w:after="240"/>
        <w:ind w:left="142"/>
        <w:jc w:val="both"/>
        <w:rPr>
          <w:color w:val="333333"/>
          <w:sz w:val="28"/>
          <w:szCs w:val="28"/>
        </w:rPr>
      </w:pPr>
      <w:r w:rsidRPr="0088499D">
        <w:rPr>
          <w:color w:val="333333"/>
          <w:sz w:val="28"/>
          <w:szCs w:val="28"/>
        </w:rPr>
        <w:t>а. слова «1 апреля текущего года» заменить словами «не позднее 1 апреля текущего года»;</w:t>
      </w:r>
    </w:p>
    <w:p w:rsidR="00E52850" w:rsidRPr="0088499D" w:rsidRDefault="00E52850" w:rsidP="00E52850">
      <w:pPr>
        <w:pStyle w:val="a3"/>
        <w:shd w:val="clear" w:color="auto" w:fill="FFFFFF"/>
        <w:spacing w:before="240" w:after="240"/>
        <w:ind w:left="142"/>
        <w:jc w:val="both"/>
        <w:rPr>
          <w:color w:val="333333"/>
          <w:sz w:val="28"/>
          <w:szCs w:val="28"/>
        </w:rPr>
      </w:pPr>
      <w:r w:rsidRPr="0088499D">
        <w:rPr>
          <w:color w:val="333333"/>
          <w:sz w:val="28"/>
          <w:szCs w:val="28"/>
        </w:rPr>
        <w:t>б. дополнить абзацем следующего содержания:</w:t>
      </w:r>
    </w:p>
    <w:p w:rsidR="00E52850" w:rsidRPr="0088499D" w:rsidRDefault="00E52850" w:rsidP="00E52850">
      <w:pPr>
        <w:pStyle w:val="a3"/>
        <w:shd w:val="clear" w:color="auto" w:fill="FFFFFF"/>
        <w:spacing w:before="240" w:after="240"/>
        <w:ind w:left="142"/>
        <w:jc w:val="both"/>
        <w:rPr>
          <w:color w:val="333333"/>
          <w:sz w:val="28"/>
          <w:szCs w:val="28"/>
        </w:rPr>
      </w:pPr>
      <w:r w:rsidRPr="0088499D">
        <w:rPr>
          <w:color w:val="333333"/>
          <w:sz w:val="28"/>
          <w:szCs w:val="28"/>
        </w:rPr>
        <w:t xml:space="preserve">«Орган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 w:rsidRPr="0088499D">
        <w:rPr>
          <w:color w:val="333333"/>
          <w:sz w:val="28"/>
          <w:szCs w:val="28"/>
        </w:rPr>
        <w:t>проактивного</w:t>
      </w:r>
      <w:proofErr w:type="spellEnd"/>
      <w:r w:rsidRPr="0088499D">
        <w:rPr>
          <w:color w:val="333333"/>
          <w:sz w:val="28"/>
          <w:szCs w:val="28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 ЕГПУ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Федерации.». </w:t>
      </w:r>
    </w:p>
    <w:p w:rsidR="00E52850" w:rsidRPr="0088499D" w:rsidRDefault="00E52850" w:rsidP="00E52850">
      <w:pPr>
        <w:pStyle w:val="a3"/>
        <w:numPr>
          <w:ilvl w:val="0"/>
          <w:numId w:val="1"/>
        </w:numPr>
        <w:shd w:val="clear" w:color="auto" w:fill="FFFFFF"/>
        <w:spacing w:before="240" w:after="240"/>
        <w:jc w:val="both"/>
        <w:rPr>
          <w:color w:val="333333"/>
          <w:sz w:val="28"/>
          <w:szCs w:val="28"/>
        </w:rPr>
      </w:pPr>
      <w:r w:rsidRPr="0088499D">
        <w:rPr>
          <w:color w:val="333333"/>
          <w:sz w:val="28"/>
          <w:szCs w:val="28"/>
        </w:rPr>
        <w:t>Пункт 2.11 изложит в следующей редакции:</w:t>
      </w:r>
    </w:p>
    <w:p w:rsidR="00E52850" w:rsidRPr="0088499D" w:rsidRDefault="00E52850" w:rsidP="00E52850">
      <w:pPr>
        <w:pStyle w:val="a3"/>
        <w:shd w:val="clear" w:color="auto" w:fill="FFFFFF"/>
        <w:tabs>
          <w:tab w:val="num" w:pos="284"/>
        </w:tabs>
        <w:spacing w:before="240" w:after="240"/>
        <w:ind w:left="284" w:hanging="142"/>
        <w:jc w:val="both"/>
        <w:rPr>
          <w:color w:val="333333"/>
          <w:sz w:val="28"/>
          <w:szCs w:val="28"/>
        </w:rPr>
      </w:pPr>
      <w:r w:rsidRPr="0088499D">
        <w:rPr>
          <w:color w:val="333333"/>
          <w:sz w:val="28"/>
          <w:szCs w:val="28"/>
        </w:rPr>
        <w:lastRenderedPageBreak/>
        <w:t>«2.11.  Заявление о приеме на обучение и документы для приема на обучение, указанные в 2.13 Положения, подаются одним из следующих способов:</w:t>
      </w:r>
    </w:p>
    <w:p w:rsidR="00E52850" w:rsidRPr="0088499D" w:rsidRDefault="00E52850" w:rsidP="00E52850">
      <w:pPr>
        <w:pStyle w:val="a3"/>
        <w:shd w:val="clear" w:color="auto" w:fill="FFFFFF"/>
        <w:tabs>
          <w:tab w:val="num" w:pos="284"/>
        </w:tabs>
        <w:spacing w:before="240" w:after="240"/>
        <w:ind w:left="284" w:hanging="142"/>
        <w:jc w:val="both"/>
        <w:rPr>
          <w:color w:val="333333"/>
          <w:sz w:val="28"/>
          <w:szCs w:val="28"/>
        </w:rPr>
      </w:pPr>
      <w:r w:rsidRPr="0088499D">
        <w:rPr>
          <w:color w:val="333333"/>
          <w:sz w:val="28"/>
          <w:szCs w:val="28"/>
        </w:rPr>
        <w:t>в электронной форме посредством ЕГПУ;</w:t>
      </w:r>
    </w:p>
    <w:p w:rsidR="00E52850" w:rsidRPr="0088499D" w:rsidRDefault="00E52850" w:rsidP="00E52850">
      <w:pPr>
        <w:pStyle w:val="a3"/>
        <w:shd w:val="clear" w:color="auto" w:fill="FFFFFF"/>
        <w:tabs>
          <w:tab w:val="num" w:pos="284"/>
        </w:tabs>
        <w:spacing w:before="240" w:after="240"/>
        <w:ind w:left="284" w:hanging="142"/>
        <w:jc w:val="both"/>
        <w:rPr>
          <w:color w:val="333333"/>
          <w:sz w:val="28"/>
          <w:szCs w:val="28"/>
        </w:rPr>
      </w:pPr>
      <w:r w:rsidRPr="0088499D">
        <w:rPr>
          <w:color w:val="333333"/>
          <w:sz w:val="28"/>
          <w:szCs w:val="28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ЕГПУ;</w:t>
      </w:r>
    </w:p>
    <w:p w:rsidR="00E52850" w:rsidRPr="0088499D" w:rsidRDefault="00E52850" w:rsidP="00E52850">
      <w:pPr>
        <w:pStyle w:val="a3"/>
        <w:shd w:val="clear" w:color="auto" w:fill="FFFFFF"/>
        <w:tabs>
          <w:tab w:val="num" w:pos="284"/>
        </w:tabs>
        <w:spacing w:before="240" w:after="240"/>
        <w:ind w:left="284" w:hanging="142"/>
        <w:jc w:val="both"/>
        <w:rPr>
          <w:color w:val="333333"/>
          <w:sz w:val="28"/>
          <w:szCs w:val="28"/>
        </w:rPr>
      </w:pPr>
      <w:r w:rsidRPr="0088499D">
        <w:rPr>
          <w:color w:val="333333"/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:rsidR="00E52850" w:rsidRPr="0088499D" w:rsidRDefault="00E52850" w:rsidP="00E52850">
      <w:pPr>
        <w:pStyle w:val="a3"/>
        <w:shd w:val="clear" w:color="auto" w:fill="FFFFFF"/>
        <w:tabs>
          <w:tab w:val="num" w:pos="284"/>
        </w:tabs>
        <w:spacing w:before="240" w:after="240"/>
        <w:ind w:left="284" w:hanging="142"/>
        <w:jc w:val="both"/>
        <w:rPr>
          <w:color w:val="333333"/>
          <w:sz w:val="28"/>
          <w:szCs w:val="28"/>
        </w:rPr>
      </w:pPr>
      <w:r w:rsidRPr="0088499D">
        <w:rPr>
          <w:color w:val="333333"/>
          <w:sz w:val="28"/>
          <w:szCs w:val="28"/>
        </w:rPr>
        <w:t>лично в общеобразовательную организацию.</w:t>
      </w:r>
    </w:p>
    <w:p w:rsidR="00E52850" w:rsidRPr="0088499D" w:rsidRDefault="00E52850" w:rsidP="00E52850">
      <w:pPr>
        <w:pStyle w:val="a3"/>
        <w:shd w:val="clear" w:color="auto" w:fill="FFFFFF"/>
        <w:tabs>
          <w:tab w:val="num" w:pos="284"/>
        </w:tabs>
        <w:spacing w:before="240" w:after="240"/>
        <w:ind w:left="284" w:hanging="142"/>
        <w:jc w:val="both"/>
        <w:rPr>
          <w:color w:val="333333"/>
          <w:sz w:val="28"/>
          <w:szCs w:val="28"/>
        </w:rPr>
      </w:pPr>
      <w:r w:rsidRPr="0088499D">
        <w:rPr>
          <w:color w:val="333333"/>
          <w:sz w:val="28"/>
          <w:szCs w:val="28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E52850" w:rsidRPr="0088499D" w:rsidRDefault="00E52850" w:rsidP="00E52850">
      <w:pPr>
        <w:pStyle w:val="a3"/>
        <w:shd w:val="clear" w:color="auto" w:fill="FFFFFF"/>
        <w:tabs>
          <w:tab w:val="num" w:pos="284"/>
        </w:tabs>
        <w:spacing w:before="240" w:after="240"/>
        <w:ind w:left="284" w:hanging="142"/>
        <w:jc w:val="both"/>
        <w:rPr>
          <w:color w:val="333333"/>
          <w:sz w:val="28"/>
          <w:szCs w:val="28"/>
        </w:rPr>
      </w:pPr>
      <w:r w:rsidRPr="0088499D">
        <w:rPr>
          <w:color w:val="333333"/>
          <w:sz w:val="28"/>
          <w:szCs w:val="28"/>
        </w:rPr>
        <w:t xml:space="preserve">Информация о результатах рассмотрения заявления о приеме на обучение направляется на указанный в заявлении о приеме на обучение адрес (почтовый и </w:t>
      </w:r>
      <w:proofErr w:type="spellStart"/>
      <w:r w:rsidRPr="0088499D">
        <w:rPr>
          <w:color w:val="333333"/>
          <w:sz w:val="28"/>
          <w:szCs w:val="28"/>
        </w:rPr>
        <w:t>и</w:t>
      </w:r>
      <w:proofErr w:type="spellEnd"/>
      <w:r w:rsidRPr="0088499D">
        <w:rPr>
          <w:color w:val="333333"/>
          <w:sz w:val="28"/>
          <w:szCs w:val="28"/>
        </w:rPr>
        <w:t xml:space="preserve"> (или) электронный) и в личный кабинет ЕГПУ 9 при условии завершения прохождения процедуры регистрации а единой системе идентификации и </w:t>
      </w:r>
      <w:proofErr w:type="spellStart"/>
      <w:r w:rsidRPr="0088499D">
        <w:rPr>
          <w:color w:val="333333"/>
          <w:sz w:val="28"/>
          <w:szCs w:val="28"/>
        </w:rPr>
        <w:t>аутенфикации</w:t>
      </w:r>
      <w:proofErr w:type="spellEnd"/>
      <w:r w:rsidRPr="0088499D">
        <w:rPr>
          <w:color w:val="333333"/>
          <w:sz w:val="28"/>
          <w:szCs w:val="28"/>
        </w:rPr>
        <w:t xml:space="preserve"> при предоставлении </w:t>
      </w:r>
      <w:proofErr w:type="gramStart"/>
      <w:r w:rsidRPr="0088499D">
        <w:rPr>
          <w:color w:val="333333"/>
          <w:sz w:val="28"/>
          <w:szCs w:val="28"/>
        </w:rPr>
        <w:t>согласия  родителем</w:t>
      </w:r>
      <w:proofErr w:type="gramEnd"/>
      <w:r w:rsidRPr="0088499D">
        <w:rPr>
          <w:color w:val="333333"/>
          <w:sz w:val="28"/>
          <w:szCs w:val="28"/>
        </w:rPr>
        <w:t>(</w:t>
      </w:r>
      <w:proofErr w:type="spellStart"/>
      <w:r w:rsidRPr="0088499D">
        <w:rPr>
          <w:color w:val="333333"/>
          <w:sz w:val="28"/>
          <w:szCs w:val="28"/>
        </w:rPr>
        <w:t>ями</w:t>
      </w:r>
      <w:proofErr w:type="spellEnd"/>
      <w:r w:rsidRPr="0088499D">
        <w:rPr>
          <w:color w:val="333333"/>
          <w:sz w:val="28"/>
          <w:szCs w:val="28"/>
        </w:rPr>
        <w:t>)  (законными(ими) представителе</w:t>
      </w:r>
      <w:r w:rsidR="0088499D">
        <w:rPr>
          <w:color w:val="333333"/>
          <w:sz w:val="28"/>
          <w:szCs w:val="28"/>
        </w:rPr>
        <w:t>м(</w:t>
      </w:r>
      <w:proofErr w:type="spellStart"/>
      <w:r w:rsidR="0088499D">
        <w:rPr>
          <w:color w:val="333333"/>
          <w:sz w:val="28"/>
          <w:szCs w:val="28"/>
        </w:rPr>
        <w:t>ями</w:t>
      </w:r>
      <w:proofErr w:type="spellEnd"/>
      <w:r w:rsidR="0088499D">
        <w:rPr>
          <w:color w:val="333333"/>
          <w:sz w:val="28"/>
          <w:szCs w:val="28"/>
        </w:rPr>
        <w:t>) ребенка или поступающим)</w:t>
      </w:r>
      <w:r w:rsidRPr="0088499D">
        <w:rPr>
          <w:color w:val="333333"/>
          <w:sz w:val="28"/>
          <w:szCs w:val="28"/>
        </w:rPr>
        <w:t xml:space="preserve">»  </w:t>
      </w:r>
    </w:p>
    <w:p w:rsidR="00DE5379" w:rsidRPr="0088499D" w:rsidRDefault="00DE5379">
      <w:pPr>
        <w:rPr>
          <w:sz w:val="28"/>
          <w:szCs w:val="28"/>
        </w:rPr>
      </w:pPr>
    </w:p>
    <w:sectPr w:rsidR="00DE5379" w:rsidRPr="00884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F7482"/>
    <w:multiLevelType w:val="hybridMultilevel"/>
    <w:tmpl w:val="F356C538"/>
    <w:lvl w:ilvl="0" w:tplc="04190003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1E2A"/>
    <w:rsid w:val="0088499D"/>
    <w:rsid w:val="00DD1E2A"/>
    <w:rsid w:val="00DE5379"/>
    <w:rsid w:val="00E5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3D1A"/>
  <w15:chartTrackingRefBased/>
  <w15:docId w15:val="{8E0D5250-A190-4E76-97FC-2AAD6B77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school3</cp:lastModifiedBy>
  <cp:revision>3</cp:revision>
  <dcterms:created xsi:type="dcterms:W3CDTF">2023-05-24T07:20:00Z</dcterms:created>
  <dcterms:modified xsi:type="dcterms:W3CDTF">2023-05-24T08:00:00Z</dcterms:modified>
</cp:coreProperties>
</file>